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B03" w:rsidRPr="001C0117" w:rsidRDefault="002E7B03" w:rsidP="002E7B03">
      <w:pPr>
        <w:widowControl w:val="0"/>
        <w:jc w:val="center"/>
        <w:rPr>
          <w:b/>
          <w:sz w:val="28"/>
          <w:szCs w:val="28"/>
        </w:rPr>
      </w:pPr>
      <w:bookmarkStart w:id="0" w:name="_GoBack"/>
      <w:bookmarkEnd w:id="0"/>
      <w:r w:rsidRPr="001C0117">
        <w:rPr>
          <w:b/>
          <w:sz w:val="28"/>
          <w:szCs w:val="28"/>
        </w:rPr>
        <w:t>ОТЧЁТ</w:t>
      </w:r>
    </w:p>
    <w:p w:rsidR="002E7B03" w:rsidRPr="001C0117" w:rsidRDefault="002E7B03" w:rsidP="002E7B03">
      <w:pPr>
        <w:widowControl w:val="0"/>
        <w:jc w:val="center"/>
        <w:rPr>
          <w:b/>
          <w:sz w:val="28"/>
          <w:szCs w:val="28"/>
        </w:rPr>
      </w:pPr>
      <w:r w:rsidRPr="001C0117">
        <w:rPr>
          <w:b/>
          <w:sz w:val="28"/>
          <w:szCs w:val="28"/>
        </w:rPr>
        <w:t xml:space="preserve">о работе постоянной комиссии Переславль-Залесской городской Думы </w:t>
      </w:r>
    </w:p>
    <w:p w:rsidR="002E7B03" w:rsidRPr="001C0117" w:rsidRDefault="002E7B03" w:rsidP="002E7B03">
      <w:pPr>
        <w:widowControl w:val="0"/>
        <w:jc w:val="center"/>
        <w:rPr>
          <w:b/>
          <w:sz w:val="28"/>
          <w:szCs w:val="28"/>
        </w:rPr>
      </w:pPr>
      <w:r w:rsidRPr="001C0117">
        <w:rPr>
          <w:b/>
          <w:sz w:val="28"/>
          <w:szCs w:val="28"/>
        </w:rPr>
        <w:t>по законодательству и вопросам местного самоуправления за 201</w:t>
      </w:r>
      <w:r>
        <w:rPr>
          <w:b/>
          <w:sz w:val="28"/>
          <w:szCs w:val="28"/>
        </w:rPr>
        <w:t>9</w:t>
      </w:r>
      <w:r w:rsidRPr="001C0117">
        <w:rPr>
          <w:b/>
          <w:sz w:val="28"/>
          <w:szCs w:val="28"/>
        </w:rPr>
        <w:t xml:space="preserve"> год</w:t>
      </w:r>
    </w:p>
    <w:p w:rsidR="002E7B03" w:rsidRPr="001C0117" w:rsidRDefault="002E7B03" w:rsidP="002E7B03">
      <w:pPr>
        <w:widowControl w:val="0"/>
        <w:ind w:firstLine="720"/>
        <w:jc w:val="both"/>
        <w:rPr>
          <w:sz w:val="28"/>
          <w:szCs w:val="28"/>
        </w:rPr>
      </w:pPr>
    </w:p>
    <w:p w:rsidR="002E7B03" w:rsidRPr="00E828AD" w:rsidRDefault="002E7B03" w:rsidP="002E7B03">
      <w:pPr>
        <w:widowControl w:val="0"/>
        <w:ind w:firstLine="720"/>
        <w:jc w:val="both"/>
        <w:rPr>
          <w:sz w:val="28"/>
          <w:szCs w:val="28"/>
        </w:rPr>
      </w:pPr>
      <w:r w:rsidRPr="001C0117">
        <w:rPr>
          <w:sz w:val="28"/>
          <w:szCs w:val="28"/>
        </w:rPr>
        <w:t>Постоянная комиссия по законодательству и вопросам местного самоуправления (далее – постоянная комиссия) образована решением Переславль-Залесской городской Думы</w:t>
      </w:r>
      <w:r>
        <w:rPr>
          <w:sz w:val="28"/>
          <w:szCs w:val="28"/>
        </w:rPr>
        <w:t xml:space="preserve"> седьмого</w:t>
      </w:r>
      <w:r w:rsidRPr="00E828AD">
        <w:rPr>
          <w:sz w:val="28"/>
          <w:szCs w:val="28"/>
        </w:rPr>
        <w:t xml:space="preserve"> созыва от </w:t>
      </w:r>
      <w:r>
        <w:rPr>
          <w:sz w:val="28"/>
          <w:szCs w:val="28"/>
        </w:rPr>
        <w:t>27.09.</w:t>
      </w:r>
      <w:r w:rsidRPr="00E828AD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74</w:t>
      </w:r>
      <w:r w:rsidRPr="00E828AD">
        <w:rPr>
          <w:sz w:val="28"/>
          <w:szCs w:val="28"/>
        </w:rPr>
        <w:t>.</w:t>
      </w:r>
    </w:p>
    <w:p w:rsidR="002E7B03" w:rsidRPr="00D50E0F" w:rsidRDefault="002E7B03" w:rsidP="002E7B0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году в</w:t>
      </w:r>
      <w:r w:rsidRPr="00621045">
        <w:rPr>
          <w:sz w:val="28"/>
          <w:szCs w:val="28"/>
        </w:rPr>
        <w:t xml:space="preserve"> состав постоянной комиссии входи</w:t>
      </w:r>
      <w:r>
        <w:rPr>
          <w:sz w:val="28"/>
          <w:szCs w:val="28"/>
        </w:rPr>
        <w:t>ли</w:t>
      </w:r>
      <w:r w:rsidRPr="00621045">
        <w:rPr>
          <w:sz w:val="28"/>
          <w:szCs w:val="28"/>
        </w:rPr>
        <w:t xml:space="preserve"> </w:t>
      </w:r>
      <w:r>
        <w:rPr>
          <w:sz w:val="28"/>
          <w:szCs w:val="28"/>
        </w:rPr>
        <w:t>5</w:t>
      </w:r>
      <w:r w:rsidRPr="001C0117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 xml:space="preserve">ов: председатель постоянной комиссии – Царев С.Г., члены постоянной комиссии: </w:t>
      </w:r>
      <w:proofErr w:type="spellStart"/>
      <w:r>
        <w:rPr>
          <w:sz w:val="28"/>
          <w:szCs w:val="28"/>
        </w:rPr>
        <w:t>Атабалаев</w:t>
      </w:r>
      <w:proofErr w:type="spellEnd"/>
      <w:r>
        <w:rPr>
          <w:sz w:val="28"/>
          <w:szCs w:val="28"/>
        </w:rPr>
        <w:t xml:space="preserve"> Г.И., Работников Е.А., Миронова Г.В., </w:t>
      </w:r>
      <w:proofErr w:type="spellStart"/>
      <w:r>
        <w:rPr>
          <w:sz w:val="28"/>
          <w:szCs w:val="28"/>
        </w:rPr>
        <w:t>Таранова</w:t>
      </w:r>
      <w:proofErr w:type="spellEnd"/>
      <w:r>
        <w:rPr>
          <w:sz w:val="28"/>
          <w:szCs w:val="28"/>
        </w:rPr>
        <w:t xml:space="preserve"> С.А.</w:t>
      </w:r>
    </w:p>
    <w:p w:rsidR="002E7B03" w:rsidRDefault="002E7B03" w:rsidP="002E7B03">
      <w:pPr>
        <w:widowControl w:val="0"/>
        <w:ind w:firstLine="720"/>
        <w:jc w:val="both"/>
        <w:rPr>
          <w:sz w:val="28"/>
          <w:szCs w:val="28"/>
        </w:rPr>
      </w:pPr>
      <w:r w:rsidRPr="001C0117">
        <w:rPr>
          <w:sz w:val="28"/>
          <w:szCs w:val="28"/>
        </w:rPr>
        <w:t xml:space="preserve">Свою деятельность постоянная комиссия осуществляла в соответствии с Регламентом Переславль-Залесской городской Думы. </w:t>
      </w:r>
    </w:p>
    <w:p w:rsidR="002E7B03" w:rsidRPr="00F914E2" w:rsidRDefault="002E7B03" w:rsidP="002E7B03">
      <w:pPr>
        <w:widowControl w:val="0"/>
        <w:ind w:firstLine="720"/>
        <w:jc w:val="both"/>
        <w:rPr>
          <w:sz w:val="28"/>
          <w:szCs w:val="28"/>
        </w:rPr>
      </w:pPr>
      <w:r w:rsidRPr="001C0117">
        <w:rPr>
          <w:sz w:val="28"/>
          <w:szCs w:val="28"/>
        </w:rPr>
        <w:t xml:space="preserve">Основной формой работы </w:t>
      </w:r>
      <w:r>
        <w:rPr>
          <w:sz w:val="28"/>
          <w:szCs w:val="28"/>
        </w:rPr>
        <w:t xml:space="preserve">постоянной </w:t>
      </w:r>
      <w:r w:rsidRPr="001C0117">
        <w:rPr>
          <w:sz w:val="28"/>
          <w:szCs w:val="28"/>
        </w:rPr>
        <w:t xml:space="preserve">комиссии является проведение заседаний. </w:t>
      </w:r>
      <w:r>
        <w:rPr>
          <w:sz w:val="28"/>
          <w:szCs w:val="28"/>
        </w:rPr>
        <w:t>В</w:t>
      </w:r>
      <w:r w:rsidRPr="001C0117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1C0117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1C0117">
        <w:rPr>
          <w:sz w:val="28"/>
          <w:szCs w:val="28"/>
        </w:rPr>
        <w:t xml:space="preserve"> постоянная комиссия провела</w:t>
      </w:r>
      <w:r>
        <w:rPr>
          <w:sz w:val="28"/>
          <w:szCs w:val="28"/>
        </w:rPr>
        <w:t xml:space="preserve"> 19</w:t>
      </w:r>
      <w:r w:rsidRPr="001C0117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й, в которых принимали участие представители</w:t>
      </w:r>
      <w:r w:rsidRPr="00F914E2">
        <w:rPr>
          <w:sz w:val="28"/>
          <w:szCs w:val="28"/>
        </w:rPr>
        <w:t xml:space="preserve"> Администрации города </w:t>
      </w:r>
      <w:r>
        <w:rPr>
          <w:sz w:val="28"/>
          <w:szCs w:val="28"/>
        </w:rPr>
        <w:t>Переславля-Залесского, а также</w:t>
      </w:r>
      <w:r w:rsidRPr="00F914E2">
        <w:rPr>
          <w:sz w:val="28"/>
          <w:szCs w:val="28"/>
        </w:rPr>
        <w:t xml:space="preserve"> </w:t>
      </w:r>
      <w:r>
        <w:rPr>
          <w:sz w:val="28"/>
          <w:szCs w:val="28"/>
        </w:rPr>
        <w:t>другие лица, ответственные за рассмотрение вопросов.</w:t>
      </w:r>
    </w:p>
    <w:p w:rsidR="002E7B03" w:rsidRDefault="002E7B03" w:rsidP="002E7B0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рассмотрения некоторых</w:t>
      </w:r>
      <w:r w:rsidRPr="00F914E2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ов, требующих</w:t>
      </w:r>
      <w:r w:rsidRPr="00F914E2">
        <w:rPr>
          <w:sz w:val="28"/>
          <w:szCs w:val="28"/>
        </w:rPr>
        <w:t xml:space="preserve"> </w:t>
      </w:r>
      <w:r>
        <w:rPr>
          <w:sz w:val="28"/>
          <w:szCs w:val="28"/>
        </w:rPr>
        <w:t>изучения</w:t>
      </w:r>
      <w:r w:rsidRPr="00F914E2">
        <w:rPr>
          <w:sz w:val="28"/>
          <w:szCs w:val="28"/>
        </w:rPr>
        <w:t xml:space="preserve"> различных точек зрения, </w:t>
      </w:r>
      <w:r>
        <w:rPr>
          <w:sz w:val="28"/>
          <w:szCs w:val="28"/>
        </w:rPr>
        <w:t xml:space="preserve">постоянная комиссия по законодательству и вопросам местного самоуправления участвовала в </w:t>
      </w:r>
      <w:r w:rsidRPr="00F914E2">
        <w:rPr>
          <w:sz w:val="28"/>
          <w:szCs w:val="28"/>
        </w:rPr>
        <w:t>совместны</w:t>
      </w:r>
      <w:r>
        <w:rPr>
          <w:sz w:val="28"/>
          <w:szCs w:val="28"/>
        </w:rPr>
        <w:t>х</w:t>
      </w:r>
      <w:r w:rsidRPr="00F914E2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 xml:space="preserve">ях постоянных комиссий Переславль-Залесской городской Думы. </w:t>
      </w:r>
    </w:p>
    <w:p w:rsidR="002E7B03" w:rsidRDefault="002E7B03" w:rsidP="002E7B0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Постоянная комиссия по законодательству и вопросам местного самоуправления принимала участие в совместном заседании всех постоянных комиссий городской Думы по рассмотрению проекта решения Переславль-Залесской городской Думы «О </w:t>
      </w:r>
      <w:r w:rsidRPr="00942628">
        <w:rPr>
          <w:sz w:val="28"/>
          <w:szCs w:val="28"/>
        </w:rPr>
        <w:t>бюджете городского округа г</w:t>
      </w:r>
      <w:r>
        <w:rPr>
          <w:sz w:val="28"/>
          <w:szCs w:val="28"/>
        </w:rPr>
        <w:t>ород</w:t>
      </w:r>
      <w:r w:rsidRPr="00942628">
        <w:rPr>
          <w:sz w:val="28"/>
          <w:szCs w:val="28"/>
        </w:rPr>
        <w:t xml:space="preserve"> Переславл</w:t>
      </w:r>
      <w:r>
        <w:rPr>
          <w:sz w:val="28"/>
          <w:szCs w:val="28"/>
        </w:rPr>
        <w:t>ь</w:t>
      </w:r>
      <w:r w:rsidRPr="00942628">
        <w:rPr>
          <w:sz w:val="28"/>
          <w:szCs w:val="28"/>
        </w:rPr>
        <w:t>-Залесск</w:t>
      </w:r>
      <w:r>
        <w:rPr>
          <w:sz w:val="28"/>
          <w:szCs w:val="28"/>
        </w:rPr>
        <w:t>ий</w:t>
      </w:r>
      <w:r w:rsidRPr="00942628">
        <w:rPr>
          <w:sz w:val="28"/>
          <w:szCs w:val="28"/>
        </w:rPr>
        <w:t xml:space="preserve"> на 20</w:t>
      </w:r>
      <w:r>
        <w:rPr>
          <w:sz w:val="28"/>
          <w:szCs w:val="28"/>
        </w:rPr>
        <w:t xml:space="preserve">20 год и плановый период 2021 </w:t>
      </w:r>
      <w:r w:rsidRPr="00942628">
        <w:rPr>
          <w:sz w:val="28"/>
          <w:szCs w:val="28"/>
        </w:rPr>
        <w:t>и 20</w:t>
      </w:r>
      <w:r>
        <w:rPr>
          <w:sz w:val="28"/>
          <w:szCs w:val="28"/>
        </w:rPr>
        <w:t>22</w:t>
      </w:r>
      <w:r w:rsidRPr="00942628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Pr="00942628">
        <w:rPr>
          <w:sz w:val="28"/>
          <w:szCs w:val="28"/>
        </w:rPr>
        <w:t>.</w:t>
      </w:r>
    </w:p>
    <w:p w:rsidR="002E7B03" w:rsidRDefault="002E7B03" w:rsidP="002E7B03">
      <w:pPr>
        <w:widowControl w:val="0"/>
        <w:ind w:firstLine="709"/>
        <w:jc w:val="both"/>
        <w:rPr>
          <w:sz w:val="28"/>
          <w:szCs w:val="28"/>
        </w:rPr>
      </w:pPr>
      <w:r w:rsidRPr="001C0117">
        <w:rPr>
          <w:sz w:val="28"/>
          <w:szCs w:val="28"/>
        </w:rPr>
        <w:t xml:space="preserve">В рамках </w:t>
      </w:r>
      <w:r>
        <w:rPr>
          <w:sz w:val="28"/>
          <w:szCs w:val="28"/>
        </w:rPr>
        <w:t>вопросов ведения</w:t>
      </w:r>
      <w:r w:rsidRPr="001C0117">
        <w:rPr>
          <w:sz w:val="28"/>
          <w:szCs w:val="28"/>
        </w:rPr>
        <w:t xml:space="preserve"> постоянной комиссии, утвержденных решением городской Думы от </w:t>
      </w:r>
      <w:r>
        <w:rPr>
          <w:sz w:val="28"/>
          <w:szCs w:val="28"/>
        </w:rPr>
        <w:t>25</w:t>
      </w:r>
      <w:r w:rsidRPr="00E828AD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E828AD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828AD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E828AD">
        <w:rPr>
          <w:sz w:val="28"/>
          <w:szCs w:val="28"/>
        </w:rPr>
        <w:t>1</w:t>
      </w:r>
      <w:r>
        <w:rPr>
          <w:sz w:val="28"/>
          <w:szCs w:val="28"/>
        </w:rPr>
        <w:t>00</w:t>
      </w:r>
      <w:r w:rsidRPr="001C011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постоянная комиссия рассматривала </w:t>
      </w:r>
      <w:r w:rsidRPr="001C0117">
        <w:rPr>
          <w:sz w:val="28"/>
          <w:szCs w:val="28"/>
        </w:rPr>
        <w:t xml:space="preserve">проекты решений </w:t>
      </w:r>
      <w:r>
        <w:rPr>
          <w:sz w:val="28"/>
          <w:szCs w:val="28"/>
        </w:rPr>
        <w:t>Переславль-Залесской городской Думы:</w:t>
      </w:r>
    </w:p>
    <w:p w:rsidR="002E7B03" w:rsidRPr="00EB5ED2" w:rsidRDefault="002E7B03" w:rsidP="002E7B03">
      <w:pPr>
        <w:pStyle w:val="a7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5ED2">
        <w:rPr>
          <w:rFonts w:ascii="Times New Roman" w:hAnsi="Times New Roman"/>
          <w:sz w:val="28"/>
          <w:szCs w:val="28"/>
        </w:rPr>
        <w:t>- о внесении изменений в Устав города Переславля-Залесского;</w:t>
      </w:r>
    </w:p>
    <w:p w:rsidR="002E7B03" w:rsidRDefault="002E7B03" w:rsidP="002E7B03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13BEC">
        <w:rPr>
          <w:rFonts w:ascii="Times New Roman" w:hAnsi="Times New Roman"/>
          <w:sz w:val="28"/>
          <w:szCs w:val="28"/>
        </w:rPr>
        <w:t xml:space="preserve"> внесении изменений в Положение о Контрольно-счетной палат</w:t>
      </w:r>
      <w:r>
        <w:rPr>
          <w:rFonts w:ascii="Times New Roman" w:hAnsi="Times New Roman"/>
          <w:sz w:val="28"/>
          <w:szCs w:val="28"/>
        </w:rPr>
        <w:t>е города Переславля-Залесского;</w:t>
      </w:r>
    </w:p>
    <w:p w:rsidR="002E7B03" w:rsidRDefault="002E7B03" w:rsidP="002E7B03">
      <w:pPr>
        <w:pStyle w:val="a4"/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 внесении изменений в Положение о ежегодном Отчете Главы городского округа города Переславля-Залесского перед Пересл</w:t>
      </w:r>
      <w:r>
        <w:rPr>
          <w:sz w:val="28"/>
          <w:szCs w:val="28"/>
        </w:rPr>
        <w:t>авль-Залесской городской Думой»;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>б отмене пункта 2 решения Переславль-Залесской городской Думы от 27.06.2019 № 71 «Об оценке деятельности Главы городского округа города Переславля-Залесского, деятельности Администрации города Переславля-Залесского за 2018 год, в том числе о решении вопросов, поставленных Переславль-Залесской городской Думой»</w:t>
      </w:r>
      <w:r>
        <w:rPr>
          <w:sz w:val="28"/>
          <w:szCs w:val="28"/>
        </w:rPr>
        <w:t>;</w:t>
      </w:r>
    </w:p>
    <w:p w:rsidR="002E7B03" w:rsidRDefault="002E7B03" w:rsidP="002E7B03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о</w:t>
      </w:r>
      <w:r w:rsidRPr="00813BEC">
        <w:rPr>
          <w:sz w:val="28"/>
          <w:szCs w:val="28"/>
        </w:rPr>
        <w:t>б отмене пункта 2 решения Переславль-Залесской городской Думы от 26.04.2013 № 51 «Об оценке деятельности Мэра города Переславля-Залесского, деятельности Администрации города Переславля-Залесского за 2012 год по результатам Отчёта Мэра города Переславля-Залесского перед Переславль-Залесской городской Думой»</w:t>
      </w:r>
      <w:r>
        <w:rPr>
          <w:sz w:val="28"/>
          <w:szCs w:val="28"/>
        </w:rPr>
        <w:t>;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б отмене пункта 2 решения Переславль-Залесской городской Думы от 26.04.2017 № 21 «Об оценке деятельности Мэра города Переславля-Залесского, деятельности Администрации города Переславля-Залесского за 2016 год, в том числе о решении вопросов, поставленных Переславль-Залесской городской </w:t>
      </w:r>
      <w:r w:rsidRPr="00813BEC">
        <w:rPr>
          <w:sz w:val="28"/>
          <w:szCs w:val="28"/>
        </w:rPr>
        <w:lastRenderedPageBreak/>
        <w:t>Думой»</w:t>
      </w:r>
      <w:r>
        <w:rPr>
          <w:sz w:val="28"/>
          <w:szCs w:val="28"/>
        </w:rPr>
        <w:t>;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>б отмене пункта 2 решения Переславль-Залесской городской Думы от 26.04.2018 № 36 «Об оценке деятельности Главы городского округа города Переславля-Залесского, деятельности Администрации города Переславля-Залесского за 2017 год, в том числе о решении вопросов, поставленных Переславль-Залесской городской Думой»</w:t>
      </w:r>
      <w:r>
        <w:rPr>
          <w:sz w:val="28"/>
          <w:szCs w:val="28"/>
        </w:rPr>
        <w:t>;</w:t>
      </w:r>
    </w:p>
    <w:p w:rsidR="002E7B03" w:rsidRPr="00432DDB" w:rsidRDefault="002E7B03" w:rsidP="002E7B03">
      <w:pPr>
        <w:pStyle w:val="a4"/>
        <w:ind w:firstLine="708"/>
        <w:jc w:val="both"/>
        <w:rPr>
          <w:sz w:val="28"/>
          <w:szCs w:val="28"/>
        </w:rPr>
      </w:pPr>
      <w:r w:rsidRPr="00432DDB">
        <w:rPr>
          <w:sz w:val="28"/>
          <w:szCs w:val="28"/>
        </w:rPr>
        <w:t xml:space="preserve">- </w:t>
      </w:r>
      <w:r>
        <w:rPr>
          <w:sz w:val="28"/>
          <w:szCs w:val="28"/>
        </w:rPr>
        <w:t>о</w:t>
      </w:r>
      <w:r w:rsidRPr="00432DDB">
        <w:rPr>
          <w:bCs/>
          <w:sz w:val="28"/>
          <w:szCs w:val="28"/>
        </w:rPr>
        <w:t xml:space="preserve">б утверждении порядка размещения </w:t>
      </w:r>
      <w:r w:rsidRPr="00432DDB">
        <w:rPr>
          <w:sz w:val="28"/>
          <w:szCs w:val="28"/>
        </w:rPr>
        <w:t xml:space="preserve">сведений о доходах, расходах, об имуществе и обязательствах имущественного характера лиц, замещающих муниципальные должности </w:t>
      </w:r>
      <w:r w:rsidRPr="006A4D56">
        <w:rPr>
          <w:sz w:val="28"/>
          <w:szCs w:val="28"/>
        </w:rPr>
        <w:t>на постоянной основе</w:t>
      </w:r>
      <w:r w:rsidRPr="00432DDB">
        <w:rPr>
          <w:sz w:val="28"/>
          <w:szCs w:val="28"/>
        </w:rPr>
        <w:t xml:space="preserve"> в органах местного самоуправления городского округа города Переславля-Залесского,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официальном сайте органов местного самоуправления г. Переславля-Залесского и предоставления этих сведений средствам массовой информации для опубликования (</w:t>
      </w:r>
      <w:r>
        <w:rPr>
          <w:sz w:val="28"/>
          <w:szCs w:val="28"/>
        </w:rPr>
        <w:t xml:space="preserve">в отчетном периоде </w:t>
      </w:r>
      <w:r w:rsidRPr="00432DDB">
        <w:rPr>
          <w:sz w:val="28"/>
          <w:szCs w:val="28"/>
        </w:rPr>
        <w:t>рассмотрено 2 проекта решения);</w:t>
      </w:r>
    </w:p>
    <w:p w:rsidR="002E7B03" w:rsidRDefault="002E7B03" w:rsidP="002E7B03">
      <w:pPr>
        <w:pStyle w:val="a7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813BEC">
        <w:rPr>
          <w:rFonts w:ascii="Times New Roman" w:hAnsi="Times New Roman"/>
          <w:sz w:val="28"/>
          <w:szCs w:val="28"/>
        </w:rPr>
        <w:t xml:space="preserve"> внесении изменений в решение Переславль-Залесской городской Думы от 25.02.2016 № 20 «Об образовании комиссии городской Думы по соблюдению запретов, обязанностей и ограничений, налагаемых на лиц, замещающих муниципальные должности в органах местного самоуправ</w:t>
      </w:r>
      <w:r>
        <w:rPr>
          <w:rFonts w:ascii="Times New Roman" w:hAnsi="Times New Roman"/>
          <w:sz w:val="28"/>
          <w:szCs w:val="28"/>
        </w:rPr>
        <w:t>ления г. Переславля-Залесского»;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 внесении изменений в решение Переславль-Залесской городской Думы от 27.09.2012 № 99 «Об утверждении структуры Админист</w:t>
      </w:r>
      <w:r>
        <w:rPr>
          <w:sz w:val="28"/>
          <w:szCs w:val="28"/>
        </w:rPr>
        <w:t>рации г. Переславля-Залесского»;</w:t>
      </w:r>
    </w:p>
    <w:p w:rsidR="002E7B03" w:rsidRPr="00813BEC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 внесении изменений в решение Переславль-Залесской городской Думы от 23.11.2007 № 99 «Об утверждении Положения о муниципальной службе в органах местного самоуправления г.Переславля-Залесского»</w:t>
      </w:r>
      <w:r>
        <w:rPr>
          <w:sz w:val="28"/>
          <w:szCs w:val="28"/>
        </w:rPr>
        <w:t>;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 внесении изменений в Положение о бюджетном процессе в городе Переславле-Залесском» (в соответствии с протестом Переславской межрайонной прокуратуры от 18.02.2019 № 03-01-2019)</w:t>
      </w:r>
      <w:r>
        <w:rPr>
          <w:sz w:val="28"/>
          <w:szCs w:val="28"/>
        </w:rPr>
        <w:t>;</w:t>
      </w:r>
    </w:p>
    <w:p w:rsidR="002E7B03" w:rsidRPr="00813BEC" w:rsidRDefault="002E7B03" w:rsidP="002E7B03">
      <w:pPr>
        <w:pStyle w:val="a4"/>
        <w:widowControl w:val="0"/>
        <w:ind w:firstLine="708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о</w:t>
      </w:r>
      <w:r w:rsidRPr="00813BEC">
        <w:rPr>
          <w:sz w:val="28"/>
          <w:szCs w:val="28"/>
          <w:shd w:val="clear" w:color="auto" w:fill="FFFFFF"/>
        </w:rPr>
        <w:t xml:space="preserve"> внесении изменений в </w:t>
      </w:r>
      <w:r w:rsidRPr="0032418D">
        <w:rPr>
          <w:sz w:val="28"/>
          <w:szCs w:val="28"/>
          <w:shd w:val="clear" w:color="auto" w:fill="FFFFFF"/>
        </w:rPr>
        <w:t>Правила благоустройства</w:t>
      </w:r>
      <w:r w:rsidRPr="00813BEC">
        <w:rPr>
          <w:sz w:val="28"/>
          <w:szCs w:val="28"/>
          <w:shd w:val="clear" w:color="auto" w:fill="FFFFFF"/>
        </w:rPr>
        <w:t xml:space="preserve"> территории</w:t>
      </w:r>
      <w:r>
        <w:rPr>
          <w:sz w:val="28"/>
          <w:szCs w:val="28"/>
          <w:shd w:val="clear" w:color="auto" w:fill="FFFFFF"/>
        </w:rPr>
        <w:t xml:space="preserve"> города Переславля-Залесского;</w:t>
      </w:r>
    </w:p>
    <w:p w:rsidR="002E7B03" w:rsidRDefault="002E7B03" w:rsidP="002E7B0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 внесении изменений в состав общественной комиссии по предварительному рассмотрению ходатайств о присвоении звания «Почетный гражданин город</w:t>
      </w:r>
      <w:r>
        <w:rPr>
          <w:sz w:val="28"/>
          <w:szCs w:val="28"/>
        </w:rPr>
        <w:t>а Переславля-Залесского»;</w:t>
      </w:r>
    </w:p>
    <w:p w:rsidR="002E7B03" w:rsidRDefault="002E7B03" w:rsidP="002E7B0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 создании некоммерческой организации «Фонд содействия подготовке празднования 800-летия со дня рожд</w:t>
      </w:r>
      <w:r>
        <w:rPr>
          <w:sz w:val="28"/>
          <w:szCs w:val="28"/>
        </w:rPr>
        <w:t>ения князя Александра Невского»;</w:t>
      </w:r>
    </w:p>
    <w:p w:rsidR="002E7B03" w:rsidRDefault="002E7B03" w:rsidP="002E7B0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 xml:space="preserve"> внесении</w:t>
      </w:r>
      <w:r w:rsidRPr="00813BEC">
        <w:rPr>
          <w:color w:val="000000"/>
          <w:sz w:val="28"/>
          <w:szCs w:val="28"/>
        </w:rPr>
        <w:t xml:space="preserve"> изменений в </w:t>
      </w:r>
      <w:r w:rsidRPr="00813BEC">
        <w:rPr>
          <w:sz w:val="28"/>
          <w:szCs w:val="28"/>
        </w:rPr>
        <w:t>решение Переславль-Залесской городской Думы от 29.12.2016 № 123 «Об утверждении Порядка проведения оценки регулирующего воздействия проектов муниципальных нормативных правовых актов и экспертизы муниципаль</w:t>
      </w:r>
      <w:r>
        <w:rPr>
          <w:sz w:val="28"/>
          <w:szCs w:val="28"/>
        </w:rPr>
        <w:t>ных нормативных правовых актов»;</w:t>
      </w:r>
    </w:p>
    <w:p w:rsidR="002E7B03" w:rsidRDefault="002E7B03" w:rsidP="002E7B03">
      <w:pPr>
        <w:widowControl w:val="0"/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</w:t>
      </w:r>
      <w:r w:rsidRPr="00813BEC">
        <w:rPr>
          <w:sz w:val="28"/>
          <w:szCs w:val="28"/>
        </w:rPr>
        <w:t xml:space="preserve"> внесении изменений в Положение об организации и проведении общественных обсуждений или публичных слушаний по вопросам градостроительной деятельности на территори</w:t>
      </w:r>
      <w:r>
        <w:rPr>
          <w:sz w:val="28"/>
          <w:szCs w:val="28"/>
        </w:rPr>
        <w:t>и города Переславля-Залесского».</w:t>
      </w:r>
    </w:p>
    <w:p w:rsidR="002E7B03" w:rsidRDefault="002E7B03" w:rsidP="002E7B03">
      <w:pPr>
        <w:widowControl w:val="0"/>
        <w:tabs>
          <w:tab w:val="num" w:pos="0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>В течение 2019 года неоднократно вносились изменений</w:t>
      </w:r>
      <w:r w:rsidRPr="00813BEC">
        <w:rPr>
          <w:color w:val="000000"/>
          <w:sz w:val="28"/>
          <w:szCs w:val="28"/>
          <w:shd w:val="clear" w:color="auto" w:fill="FFFFFF"/>
        </w:rPr>
        <w:t xml:space="preserve"> в Правила землепользования и застройк</w:t>
      </w:r>
      <w:r>
        <w:rPr>
          <w:color w:val="000000"/>
          <w:sz w:val="28"/>
          <w:szCs w:val="28"/>
          <w:shd w:val="clear" w:color="auto" w:fill="FFFFFF"/>
        </w:rPr>
        <w:t xml:space="preserve">и города Переславля-Залесского, соответствующие проекты решений были рассмотрены на заседании постоянной комиссии. </w:t>
      </w:r>
    </w:p>
    <w:p w:rsidR="002E7B03" w:rsidRDefault="002E7B03" w:rsidP="002E7B03">
      <w:pPr>
        <w:widowControl w:val="0"/>
        <w:tabs>
          <w:tab w:val="num" w:pos="0"/>
        </w:tabs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В части </w:t>
      </w:r>
      <w:r w:rsidRPr="00813BEC">
        <w:rPr>
          <w:sz w:val="28"/>
          <w:szCs w:val="28"/>
        </w:rPr>
        <w:t xml:space="preserve">организации и осуществлении </w:t>
      </w:r>
      <w:r w:rsidRPr="0032418D">
        <w:rPr>
          <w:sz w:val="28"/>
          <w:szCs w:val="28"/>
        </w:rPr>
        <w:t>территориального общественного самоуправления</w:t>
      </w:r>
      <w:r>
        <w:rPr>
          <w:sz w:val="28"/>
          <w:szCs w:val="28"/>
        </w:rPr>
        <w:t xml:space="preserve"> были рассмотрены альтернативные проекты решений: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</w:t>
      </w:r>
      <w:r w:rsidRPr="00813BEC">
        <w:rPr>
          <w:sz w:val="28"/>
          <w:szCs w:val="28"/>
        </w:rPr>
        <w:t xml:space="preserve"> внесении изменений в решение Переславль-Залесской городской Думы от 23.04.2009 № 48 «Об организации и осуществлении </w:t>
      </w:r>
      <w:r w:rsidRPr="0032418D">
        <w:rPr>
          <w:sz w:val="28"/>
          <w:szCs w:val="28"/>
        </w:rPr>
        <w:t>территориального общественного самоуправления</w:t>
      </w:r>
      <w:r w:rsidRPr="00813BEC">
        <w:rPr>
          <w:sz w:val="28"/>
          <w:szCs w:val="28"/>
        </w:rPr>
        <w:t xml:space="preserve"> в городе Переславле-Залесском» (внесен Главой городского округа)</w:t>
      </w:r>
      <w:r>
        <w:rPr>
          <w:sz w:val="28"/>
          <w:szCs w:val="28"/>
        </w:rPr>
        <w:t>;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813BEC">
        <w:rPr>
          <w:sz w:val="28"/>
          <w:szCs w:val="28"/>
        </w:rPr>
        <w:t>б утверждении положения об организации и осуществлении территориального общественного самоуправления в городском округе г. Переславль-Залесский и о порядке предоставления субсидий органам территориального общественного самоуправления в городском округе г. Переславль-Залесский» (внесен Переславским межрайонным прокурором)</w:t>
      </w:r>
      <w:r>
        <w:rPr>
          <w:sz w:val="28"/>
          <w:szCs w:val="28"/>
        </w:rPr>
        <w:t>.</w:t>
      </w:r>
    </w:p>
    <w:p w:rsidR="002E7B03" w:rsidRDefault="002E7B03" w:rsidP="002E7B03">
      <w:pPr>
        <w:widowControl w:val="0"/>
        <w:ind w:firstLine="720"/>
        <w:jc w:val="both"/>
        <w:rPr>
          <w:sz w:val="28"/>
        </w:rPr>
      </w:pPr>
      <w:r w:rsidRPr="00006770">
        <w:rPr>
          <w:bCs/>
          <w:sz w:val="28"/>
          <w:szCs w:val="28"/>
        </w:rPr>
        <w:t>В соответствии с компетенцией постоянная комиссия в течение ответного периода рассматривала п</w:t>
      </w:r>
      <w:r w:rsidRPr="00006770">
        <w:rPr>
          <w:sz w:val="28"/>
        </w:rPr>
        <w:t>ротесты Переславской межрайонной прокуратуры</w:t>
      </w:r>
      <w:r>
        <w:rPr>
          <w:sz w:val="28"/>
        </w:rPr>
        <w:t>:</w:t>
      </w:r>
    </w:p>
    <w:p w:rsidR="002E7B03" w:rsidRPr="00E138A0" w:rsidRDefault="002E7B03" w:rsidP="002E7B03">
      <w:pPr>
        <w:ind w:firstLine="720"/>
        <w:jc w:val="both"/>
        <w:rPr>
          <w:sz w:val="28"/>
        </w:rPr>
      </w:pPr>
      <w:r>
        <w:rPr>
          <w:sz w:val="28"/>
        </w:rPr>
        <w:t>-</w:t>
      </w:r>
      <w:r w:rsidRPr="00E138A0">
        <w:rPr>
          <w:sz w:val="28"/>
        </w:rPr>
        <w:t xml:space="preserve"> </w:t>
      </w:r>
      <w:r w:rsidRPr="00E138A0">
        <w:rPr>
          <w:color w:val="000000"/>
          <w:sz w:val="28"/>
        </w:rPr>
        <w:t>от 29.04.2019 № 436ж-19 на решени</w:t>
      </w:r>
      <w:r>
        <w:rPr>
          <w:color w:val="000000"/>
          <w:sz w:val="28"/>
        </w:rPr>
        <w:t>я</w:t>
      </w:r>
      <w:r w:rsidRPr="00E138A0">
        <w:rPr>
          <w:color w:val="000000"/>
          <w:sz w:val="28"/>
        </w:rPr>
        <w:t xml:space="preserve"> Переславль-Залесской городской Думы</w:t>
      </w:r>
      <w:r>
        <w:rPr>
          <w:color w:val="000000"/>
          <w:sz w:val="28"/>
        </w:rPr>
        <w:t xml:space="preserve"> </w:t>
      </w:r>
      <w:r w:rsidRPr="00E138A0">
        <w:rPr>
          <w:color w:val="000000"/>
          <w:sz w:val="28"/>
        </w:rPr>
        <w:t>от 27.06.2018 № 66 «О внесении изменений в Правила землепользования и застройки города Переславля-Залесского»</w:t>
      </w:r>
      <w:r>
        <w:rPr>
          <w:color w:val="000000"/>
          <w:sz w:val="28"/>
        </w:rPr>
        <w:t>;</w:t>
      </w:r>
      <w:r w:rsidRPr="00E138A0">
        <w:rPr>
          <w:sz w:val="28"/>
        </w:rPr>
        <w:t xml:space="preserve"> </w:t>
      </w:r>
    </w:p>
    <w:p w:rsidR="002E7B03" w:rsidRPr="00E138A0" w:rsidRDefault="002E7B03" w:rsidP="002E7B03">
      <w:pPr>
        <w:widowControl w:val="0"/>
        <w:ind w:firstLine="720"/>
        <w:jc w:val="both"/>
        <w:rPr>
          <w:sz w:val="32"/>
          <w:szCs w:val="28"/>
        </w:rPr>
      </w:pPr>
      <w:r>
        <w:rPr>
          <w:sz w:val="28"/>
        </w:rPr>
        <w:t xml:space="preserve">- </w:t>
      </w:r>
      <w:r w:rsidRPr="00E138A0">
        <w:rPr>
          <w:color w:val="000000"/>
          <w:sz w:val="28"/>
        </w:rPr>
        <w:t>от 29.04.2019 № 436ж-19 на решени</w:t>
      </w:r>
      <w:r>
        <w:rPr>
          <w:color w:val="000000"/>
          <w:sz w:val="28"/>
        </w:rPr>
        <w:t>я</w:t>
      </w:r>
      <w:r w:rsidRPr="00E138A0">
        <w:rPr>
          <w:color w:val="000000"/>
          <w:sz w:val="28"/>
        </w:rPr>
        <w:t xml:space="preserve"> Переславль-Залесской городской Думы</w:t>
      </w:r>
      <w:r>
        <w:rPr>
          <w:color w:val="000000"/>
          <w:sz w:val="28"/>
        </w:rPr>
        <w:t xml:space="preserve"> </w:t>
      </w:r>
      <w:r w:rsidRPr="00E138A0">
        <w:rPr>
          <w:sz w:val="28"/>
        </w:rPr>
        <w:t>от 28.03.2019 № 22 «О внесении изменений в Правила землепользования и застройки города Переславля-Залесского».</w:t>
      </w:r>
    </w:p>
    <w:p w:rsidR="002E7B03" w:rsidRDefault="002E7B03" w:rsidP="002E7B03">
      <w:pPr>
        <w:pStyle w:val="a4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13BEC">
        <w:rPr>
          <w:sz w:val="28"/>
          <w:szCs w:val="28"/>
        </w:rPr>
        <w:t xml:space="preserve"> от 17.05.2019 № 03-02-19 на «Положение об учете и приобретении права муниципальной собственности на бесхозяйное недвижимое имущество, расположенное на территории города Переславля-Залесского», утвержденное решением Переславль-Залесской городской Думы от 28.04.2011 № 46.</w:t>
      </w:r>
    </w:p>
    <w:p w:rsidR="002E7B03" w:rsidRPr="00813BEC" w:rsidRDefault="002E7B03" w:rsidP="002E7B03">
      <w:pPr>
        <w:pStyle w:val="a4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13BEC">
        <w:rPr>
          <w:color w:val="000000"/>
          <w:sz w:val="28"/>
          <w:szCs w:val="28"/>
        </w:rPr>
        <w:t>от 22.05.2019 № 761ж-18 на п. 3.2 Порядка организаций и проведения публичных слушаний в городе Переславле-Залесском.</w:t>
      </w:r>
    </w:p>
    <w:p w:rsidR="002E7B03" w:rsidRPr="00813BEC" w:rsidRDefault="002E7B03" w:rsidP="002E7B03">
      <w:pPr>
        <w:pStyle w:val="a4"/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13BEC">
        <w:rPr>
          <w:sz w:val="28"/>
          <w:szCs w:val="28"/>
        </w:rPr>
        <w:t>от 19.07.2019 № 03-01-19 на решение Переславль-Залесской городской Думы № 88 от 23.06.2011 «Об утверждении Положения о ежегодном отчете Главы городского округа города Переславля-Залесского перед Переславль-Залесской городской Думой»</w:t>
      </w:r>
      <w:r>
        <w:rPr>
          <w:sz w:val="28"/>
          <w:szCs w:val="28"/>
        </w:rPr>
        <w:t>;</w:t>
      </w:r>
    </w:p>
    <w:p w:rsidR="002E7B03" w:rsidRPr="00813BEC" w:rsidRDefault="002E7B03" w:rsidP="002E7B03">
      <w:pPr>
        <w:widowControl w:val="0"/>
        <w:ind w:firstLine="72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 от </w:t>
      </w:r>
      <w:r w:rsidRPr="00813BEC">
        <w:rPr>
          <w:sz w:val="28"/>
          <w:szCs w:val="28"/>
        </w:rPr>
        <w:t xml:space="preserve">19.07.2019 № 03-01-19 на решение Переславль-Залесской городской Думы № 71 от 27.06.2019 «Об оценке деятельности Главы городского округа города Переславля-Залесского, деятельности Администрации города Переславля-Залесского за 2018 год, в том числе о решении вопросов, поставленных Переславль-Залесской городской Думой. </w:t>
      </w:r>
    </w:p>
    <w:p w:rsidR="002E7B03" w:rsidRPr="00813BEC" w:rsidRDefault="002E7B03" w:rsidP="002E7B03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Также были рассмотрены и</w:t>
      </w:r>
      <w:r w:rsidRPr="00813BEC">
        <w:rPr>
          <w:sz w:val="28"/>
          <w:szCs w:val="28"/>
        </w:rPr>
        <w:t>нформационн</w:t>
      </w:r>
      <w:r>
        <w:rPr>
          <w:sz w:val="28"/>
          <w:szCs w:val="28"/>
        </w:rPr>
        <w:t>ые</w:t>
      </w:r>
      <w:r w:rsidRPr="00813BEC">
        <w:rPr>
          <w:sz w:val="28"/>
          <w:szCs w:val="28"/>
        </w:rPr>
        <w:t xml:space="preserve"> письма Переславской межрайонной прокуратуры</w:t>
      </w:r>
      <w:r>
        <w:rPr>
          <w:sz w:val="28"/>
          <w:szCs w:val="28"/>
        </w:rPr>
        <w:t xml:space="preserve"> </w:t>
      </w:r>
      <w:r w:rsidRPr="00813BEC">
        <w:rPr>
          <w:sz w:val="28"/>
          <w:szCs w:val="28"/>
        </w:rPr>
        <w:t>от 15.11.2019 № 04-15-19 о необходимости внесения изменений в муниципальны</w:t>
      </w:r>
      <w:r>
        <w:rPr>
          <w:sz w:val="28"/>
          <w:szCs w:val="28"/>
        </w:rPr>
        <w:t>е</w:t>
      </w:r>
      <w:r w:rsidRPr="00813BEC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 xml:space="preserve">е </w:t>
      </w:r>
      <w:r w:rsidRPr="00813BEC">
        <w:rPr>
          <w:sz w:val="28"/>
          <w:szCs w:val="28"/>
        </w:rPr>
        <w:t>правов</w:t>
      </w:r>
      <w:r>
        <w:rPr>
          <w:sz w:val="28"/>
          <w:szCs w:val="28"/>
        </w:rPr>
        <w:t>ые</w:t>
      </w:r>
      <w:r w:rsidRPr="00813BEC">
        <w:rPr>
          <w:sz w:val="28"/>
          <w:szCs w:val="28"/>
        </w:rPr>
        <w:t xml:space="preserve"> акт</w:t>
      </w:r>
      <w:r>
        <w:rPr>
          <w:sz w:val="28"/>
          <w:szCs w:val="28"/>
        </w:rPr>
        <w:t>ы</w:t>
      </w:r>
      <w:r w:rsidRPr="00813BEC">
        <w:rPr>
          <w:sz w:val="28"/>
          <w:szCs w:val="28"/>
        </w:rPr>
        <w:t xml:space="preserve"> (проект решения о бюджете на 2020 год, Положение о бюджетном процессе, Положение о муниципальных заимствованиях и муниципальном до</w:t>
      </w:r>
      <w:r>
        <w:rPr>
          <w:sz w:val="28"/>
          <w:szCs w:val="28"/>
        </w:rPr>
        <w:t xml:space="preserve">лге, </w:t>
      </w:r>
      <w:r w:rsidRPr="00813BEC">
        <w:rPr>
          <w:sz w:val="28"/>
          <w:szCs w:val="28"/>
        </w:rPr>
        <w:t>нормативные правовые акты по целевым межбюджетным трансфертам).</w:t>
      </w:r>
    </w:p>
    <w:p w:rsidR="002E7B03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вопросами ведения постоянная комиссия в отчетном периоде рассмотрела вопросы:</w:t>
      </w:r>
    </w:p>
    <w:p w:rsidR="002E7B03" w:rsidRPr="00813BEC" w:rsidRDefault="002E7B03" w:rsidP="002E7B03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и</w:t>
      </w:r>
      <w:r w:rsidRPr="00813BEC">
        <w:rPr>
          <w:rFonts w:ascii="Times New Roman" w:hAnsi="Times New Roman"/>
          <w:sz w:val="28"/>
          <w:szCs w:val="28"/>
        </w:rPr>
        <w:t>нформаци</w:t>
      </w:r>
      <w:r>
        <w:rPr>
          <w:rFonts w:ascii="Times New Roman" w:hAnsi="Times New Roman"/>
          <w:sz w:val="28"/>
          <w:szCs w:val="28"/>
        </w:rPr>
        <w:t>ю</w:t>
      </w:r>
      <w:r w:rsidRPr="00813BEC">
        <w:rPr>
          <w:rFonts w:ascii="Times New Roman" w:hAnsi="Times New Roman"/>
          <w:sz w:val="28"/>
          <w:szCs w:val="28"/>
        </w:rPr>
        <w:t xml:space="preserve"> о выполнении решений Переславль-Залесской городской Думы:</w:t>
      </w:r>
    </w:p>
    <w:p w:rsidR="002E7B03" w:rsidRPr="00813BEC" w:rsidRDefault="002E7B03" w:rsidP="002E7B03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3BEC">
        <w:rPr>
          <w:sz w:val="28"/>
          <w:szCs w:val="28"/>
        </w:rPr>
        <w:t>- от 25.10.2018 № 81 «</w:t>
      </w:r>
      <w:r w:rsidRPr="00813BEC">
        <w:rPr>
          <w:bCs/>
          <w:sz w:val="28"/>
          <w:szCs w:val="28"/>
        </w:rPr>
        <w:t>О ликвидации Контрольно-счетной палаты Переславского муниципального района»;</w:t>
      </w:r>
    </w:p>
    <w:p w:rsidR="002E7B03" w:rsidRPr="00813BEC" w:rsidRDefault="002E7B03" w:rsidP="002E7B03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13BEC">
        <w:rPr>
          <w:sz w:val="28"/>
          <w:szCs w:val="28"/>
        </w:rPr>
        <w:t>- от 25.10.2018 № 82 «</w:t>
      </w:r>
      <w:r w:rsidRPr="00813BEC">
        <w:rPr>
          <w:bCs/>
          <w:sz w:val="28"/>
          <w:szCs w:val="28"/>
        </w:rPr>
        <w:t xml:space="preserve">О ликвидации Муниципальных Советов Нагорьевского, Пригородного, Рязанцевского сельских поселений, Собрания представителей Переславского муниципального района Ярославской области»; </w:t>
      </w:r>
    </w:p>
    <w:p w:rsidR="002E7B03" w:rsidRPr="00813BEC" w:rsidRDefault="002E7B03" w:rsidP="002E7B03">
      <w:pPr>
        <w:pStyle w:val="a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813BEC">
        <w:rPr>
          <w:sz w:val="28"/>
          <w:szCs w:val="28"/>
        </w:rPr>
        <w:lastRenderedPageBreak/>
        <w:t>- от 25.10.2018 № 83 «</w:t>
      </w:r>
      <w:r w:rsidRPr="00813BEC">
        <w:rPr>
          <w:bCs/>
          <w:sz w:val="28"/>
          <w:szCs w:val="28"/>
        </w:rPr>
        <w:t>О ликвидации администраций Нагорьевского, Пригородного, Рязанцевского сельских поселений Переславского муниципального района Ярославской области»</w:t>
      </w:r>
      <w:r>
        <w:rPr>
          <w:bCs/>
          <w:sz w:val="28"/>
          <w:szCs w:val="28"/>
        </w:rPr>
        <w:t>;</w:t>
      </w:r>
    </w:p>
    <w:p w:rsidR="002E7B03" w:rsidRPr="00813BEC" w:rsidRDefault="002E7B03" w:rsidP="002E7B03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х</w:t>
      </w:r>
      <w:r w:rsidRPr="00813BEC">
        <w:rPr>
          <w:sz w:val="28"/>
          <w:szCs w:val="28"/>
        </w:rPr>
        <w:t>одатайств</w:t>
      </w:r>
      <w:r>
        <w:rPr>
          <w:sz w:val="28"/>
          <w:szCs w:val="28"/>
        </w:rPr>
        <w:t>а</w:t>
      </w:r>
      <w:r w:rsidRPr="00813BEC">
        <w:rPr>
          <w:sz w:val="28"/>
          <w:szCs w:val="28"/>
        </w:rPr>
        <w:t xml:space="preserve"> о присвоении звания Почётный гражданин города Переславля-Залесского (Дыме А.М., </w:t>
      </w:r>
      <w:proofErr w:type="spellStart"/>
      <w:r w:rsidRPr="00813BEC">
        <w:rPr>
          <w:sz w:val="28"/>
          <w:szCs w:val="28"/>
        </w:rPr>
        <w:t>Шабарькову</w:t>
      </w:r>
      <w:proofErr w:type="spellEnd"/>
      <w:r w:rsidRPr="00813BEC">
        <w:rPr>
          <w:sz w:val="28"/>
          <w:szCs w:val="28"/>
        </w:rPr>
        <w:t xml:space="preserve"> С.Г., Шабанову</w:t>
      </w:r>
      <w:r>
        <w:rPr>
          <w:sz w:val="28"/>
          <w:szCs w:val="28"/>
        </w:rPr>
        <w:t xml:space="preserve"> В.А.).</w:t>
      </w:r>
    </w:p>
    <w:p w:rsidR="002E7B03" w:rsidRPr="001C0117" w:rsidRDefault="002E7B03" w:rsidP="002E7B03">
      <w:pPr>
        <w:widowControl w:val="0"/>
        <w:ind w:firstLine="709"/>
        <w:jc w:val="both"/>
        <w:rPr>
          <w:sz w:val="28"/>
          <w:szCs w:val="28"/>
        </w:rPr>
      </w:pPr>
      <w:r w:rsidRPr="001C0117">
        <w:rPr>
          <w:sz w:val="28"/>
          <w:szCs w:val="28"/>
        </w:rPr>
        <w:t>В течение 201</w:t>
      </w:r>
      <w:r>
        <w:rPr>
          <w:sz w:val="28"/>
          <w:szCs w:val="28"/>
        </w:rPr>
        <w:t>9</w:t>
      </w:r>
      <w:r w:rsidRPr="001C0117">
        <w:rPr>
          <w:sz w:val="28"/>
          <w:szCs w:val="28"/>
        </w:rPr>
        <w:t xml:space="preserve"> года члены постоянной комиссии принимали активное участие в анализе применения нормативных правовых актов Переславль-Залесской городской Думы, участвовали в разработке проектов решений Переславль-Залесской городской Думы.</w:t>
      </w:r>
    </w:p>
    <w:p w:rsidR="002E7B03" w:rsidRPr="001C0117" w:rsidRDefault="002E7B03" w:rsidP="002E7B03">
      <w:pPr>
        <w:widowControl w:val="0"/>
        <w:ind w:firstLine="709"/>
        <w:jc w:val="both"/>
        <w:rPr>
          <w:sz w:val="28"/>
          <w:szCs w:val="28"/>
        </w:rPr>
      </w:pPr>
      <w:r w:rsidRPr="001C0117">
        <w:rPr>
          <w:sz w:val="28"/>
          <w:szCs w:val="28"/>
        </w:rPr>
        <w:t xml:space="preserve">Члены </w:t>
      </w:r>
      <w:r>
        <w:rPr>
          <w:sz w:val="28"/>
          <w:szCs w:val="28"/>
        </w:rPr>
        <w:t xml:space="preserve">постоянной </w:t>
      </w:r>
      <w:r w:rsidRPr="001C0117">
        <w:rPr>
          <w:sz w:val="28"/>
          <w:szCs w:val="28"/>
        </w:rPr>
        <w:t>комиссии принимают участие в работе комиссий</w:t>
      </w:r>
      <w:r>
        <w:rPr>
          <w:sz w:val="28"/>
          <w:szCs w:val="28"/>
        </w:rPr>
        <w:t>, образованных</w:t>
      </w:r>
      <w:r w:rsidRPr="001C0117">
        <w:rPr>
          <w:sz w:val="28"/>
          <w:szCs w:val="28"/>
        </w:rPr>
        <w:t xml:space="preserve"> при Администрац</w:t>
      </w:r>
      <w:r>
        <w:rPr>
          <w:sz w:val="28"/>
          <w:szCs w:val="28"/>
        </w:rPr>
        <w:t>ии города Переславля-Залесского.</w:t>
      </w:r>
    </w:p>
    <w:p w:rsidR="002E7B03" w:rsidRDefault="002E7B03" w:rsidP="002E7B03">
      <w:pPr>
        <w:widowControl w:val="0"/>
        <w:ind w:firstLine="709"/>
        <w:jc w:val="both"/>
        <w:rPr>
          <w:sz w:val="28"/>
          <w:szCs w:val="28"/>
        </w:rPr>
      </w:pPr>
      <w:r w:rsidRPr="001C0117">
        <w:rPr>
          <w:sz w:val="28"/>
          <w:szCs w:val="28"/>
        </w:rPr>
        <w:t>По итогам проделанной в 201</w:t>
      </w:r>
      <w:r>
        <w:rPr>
          <w:sz w:val="28"/>
          <w:szCs w:val="28"/>
        </w:rPr>
        <w:t>9</w:t>
      </w:r>
      <w:r w:rsidRPr="001C0117">
        <w:rPr>
          <w:sz w:val="28"/>
          <w:szCs w:val="28"/>
        </w:rPr>
        <w:t xml:space="preserve"> году работы можно считать деятельность комиссии удовлетворительной.  </w:t>
      </w:r>
    </w:p>
    <w:p w:rsidR="002E7B03" w:rsidRDefault="002E7B03" w:rsidP="002E7B03">
      <w:pPr>
        <w:widowControl w:val="0"/>
        <w:ind w:firstLine="709"/>
        <w:jc w:val="both"/>
        <w:rPr>
          <w:sz w:val="28"/>
          <w:szCs w:val="28"/>
        </w:rPr>
      </w:pPr>
    </w:p>
    <w:p w:rsidR="00A33BBE" w:rsidRDefault="00A62C14"/>
    <w:sectPr w:rsidR="00A33BBE" w:rsidSect="00D0729E">
      <w:pgSz w:w="11906" w:h="16838"/>
      <w:pgMar w:top="567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29E"/>
    <w:rsid w:val="002253A4"/>
    <w:rsid w:val="002E7B03"/>
    <w:rsid w:val="00A62C14"/>
    <w:rsid w:val="00BB7C6A"/>
    <w:rsid w:val="00D0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A80AD7-2CCE-4700-9DEA-25DA49DF1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2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0729E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2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D0729E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D0729E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D072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99"/>
    <w:qFormat/>
    <w:rsid w:val="002E7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2E7B03"/>
    <w:pPr>
      <w:spacing w:before="100" w:beforeAutospacing="1" w:after="100" w:afterAutospacing="1"/>
    </w:pPr>
  </w:style>
  <w:style w:type="paragraph" w:styleId="a7">
    <w:name w:val="List Paragraph"/>
    <w:basedOn w:val="a"/>
    <w:uiPriority w:val="99"/>
    <w:qFormat/>
    <w:rsid w:val="002E7B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link w:val="a4"/>
    <w:uiPriority w:val="99"/>
    <w:locked/>
    <w:rsid w:val="002E7B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2020-02-03T07:00:00Z</dcterms:created>
  <dcterms:modified xsi:type="dcterms:W3CDTF">2020-02-06T08:32:00Z</dcterms:modified>
</cp:coreProperties>
</file>